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687A1A">
        <w:rPr>
          <w:rFonts w:ascii="Times New Roman" w:hAnsi="Times New Roman"/>
          <w:b/>
          <w:sz w:val="24"/>
          <w:szCs w:val="24"/>
        </w:rPr>
        <w:t>B55530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E533A8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1231D2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</w:t>
      </w:r>
      <w:r w:rsidR="009D06C3">
        <w:rPr>
          <w:rFonts w:ascii="Times New Roman" w:hAnsi="Times New Roman"/>
          <w:sz w:val="24"/>
          <w:szCs w:val="24"/>
        </w:rPr>
        <w:t>.Tech</w:t>
      </w:r>
      <w:proofErr w:type="spellEnd"/>
      <w:r w:rsidR="009D06C3">
        <w:rPr>
          <w:rFonts w:ascii="Times New Roman" w:hAnsi="Times New Roman"/>
          <w:sz w:val="24"/>
          <w:szCs w:val="24"/>
        </w:rPr>
        <w:t xml:space="preserve"> I Semester Regular/Supplementary Examination </w:t>
      </w:r>
      <w:r w:rsidR="000D2777">
        <w:rPr>
          <w:rFonts w:ascii="Times New Roman" w:hAnsi="Times New Roman"/>
          <w:sz w:val="24"/>
          <w:szCs w:val="24"/>
        </w:rPr>
        <w:t>January-2025</w:t>
      </w:r>
    </w:p>
    <w:p w:rsidR="009D06C3" w:rsidRDefault="00687A1A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APPLICATIONS OF IOT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303DDD">
        <w:rPr>
          <w:rFonts w:ascii="Times New Roman" w:hAnsi="Times New Roman"/>
          <w:b/>
          <w:sz w:val="24"/>
          <w:szCs w:val="24"/>
        </w:rPr>
        <w:t>EMBEDDED SYSTEMS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025"/>
        <w:gridCol w:w="709"/>
        <w:gridCol w:w="816"/>
        <w:gridCol w:w="743"/>
      </w:tblGrid>
      <w:tr w:rsidR="00396857" w:rsidRPr="000D4B46" w:rsidTr="002203E9">
        <w:trPr>
          <w:trHeight w:val="50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0D277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0D4B46" w:rsidRDefault="00767937" w:rsidP="000D4B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hAnsi="Bookman Old Style" w:cs="Times New Roman"/>
                <w:sz w:val="24"/>
                <w:szCs w:val="24"/>
              </w:rPr>
              <w:t>What is Data Management</w:t>
            </w:r>
          </w:p>
        </w:tc>
        <w:tc>
          <w:tcPr>
            <w:tcW w:w="709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46E30" w:rsidRPr="000D4B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92D0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0D4B46" w:rsidTr="002203E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0D4B46" w:rsidRDefault="0007623D" w:rsidP="000D4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hAnsi="Bookman Old Style" w:cs="Times New Roman"/>
                <w:sz w:val="24"/>
                <w:szCs w:val="24"/>
              </w:rPr>
              <w:t>Define the concept of convergence in the context of the IoT.</w:t>
            </w:r>
          </w:p>
        </w:tc>
        <w:tc>
          <w:tcPr>
            <w:tcW w:w="709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46E30" w:rsidRPr="000D4B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92D0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0D4B46" w:rsidTr="002203E9">
        <w:trPr>
          <w:trHeight w:val="50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0D4B46" w:rsidRDefault="00C90722" w:rsidP="000D4B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hAnsi="Bookman Old Style" w:cs="Times New Roman"/>
                <w:sz w:val="24"/>
                <w:szCs w:val="24"/>
              </w:rPr>
              <w:t>List the various layers in an IoT architecture.</w:t>
            </w:r>
          </w:p>
        </w:tc>
        <w:tc>
          <w:tcPr>
            <w:tcW w:w="709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92D0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0D4B46" w:rsidTr="002203E9">
        <w:trPr>
          <w:trHeight w:val="50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0D4B46" w:rsidRDefault="00C90722" w:rsidP="000D4B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hAnsi="Bookman Old Style" w:cs="Times New Roman"/>
                <w:sz w:val="24"/>
                <w:szCs w:val="24"/>
              </w:rPr>
              <w:t>S</w:t>
            </w:r>
            <w:r w:rsidR="00992D0C">
              <w:rPr>
                <w:rFonts w:ascii="Bookman Old Style" w:hAnsi="Bookman Old Style" w:cs="Times New Roman"/>
                <w:sz w:val="24"/>
                <w:szCs w:val="24"/>
              </w:rPr>
              <w:t>ummarize</w:t>
            </w:r>
            <w:r w:rsidRPr="000D4B46">
              <w:rPr>
                <w:rFonts w:ascii="Bookman Old Style" w:hAnsi="Bookman Old Style" w:cs="Times New Roman"/>
                <w:sz w:val="24"/>
                <w:szCs w:val="24"/>
              </w:rPr>
              <w:t xml:space="preserve"> the concept of the global value chain.</w:t>
            </w:r>
          </w:p>
        </w:tc>
        <w:tc>
          <w:tcPr>
            <w:tcW w:w="709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92D0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0D4B46" w:rsidTr="002203E9">
        <w:trPr>
          <w:trHeight w:val="50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0D4B46" w:rsidRDefault="00992D0C" w:rsidP="000D4B4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Infer</w:t>
            </w:r>
            <w:r w:rsidR="00313A6E" w:rsidRPr="000D4B46">
              <w:rPr>
                <w:rFonts w:ascii="Bookman Old Style" w:hAnsi="Bookman Old Style" w:cs="Times New Roman"/>
                <w:sz w:val="24"/>
                <w:szCs w:val="24"/>
              </w:rPr>
              <w:t xml:space="preserve"> the function of Resource Layer.</w:t>
            </w:r>
          </w:p>
        </w:tc>
        <w:tc>
          <w:tcPr>
            <w:tcW w:w="709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92D0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0D4B46" w:rsidTr="002203E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0D4B46" w:rsidRDefault="00527BD3" w:rsidP="000D4B46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D4B46">
              <w:rPr>
                <w:rFonts w:ascii="Bookman Old Style" w:hAnsi="Bookman Old Style" w:cs="Times New Roman"/>
                <w:sz w:val="24"/>
                <w:szCs w:val="24"/>
              </w:rPr>
              <w:t>Define the term "state of the art" in the context of IoT architecture</w:t>
            </w:r>
            <w:r w:rsidR="00DC5877" w:rsidRPr="000D4B46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92D0C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0D4B46" w:rsidTr="002203E9">
        <w:trPr>
          <w:trHeight w:val="50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0D4B46" w:rsidRDefault="002203E9" w:rsidP="000D4B4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</w:t>
            </w:r>
            <w:r w:rsidR="001478D0" w:rsidRPr="000D4B46">
              <w:rPr>
                <w:rFonts w:ascii="Bookman Old Style" w:hAnsi="Bookman Old Style" w:cs="Times New Roman"/>
                <w:sz w:val="24"/>
                <w:szCs w:val="24"/>
              </w:rPr>
              <w:t xml:space="preserve"> serialization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0D4B46" w:rsidTr="002203E9">
        <w:trPr>
          <w:trHeight w:val="50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0D4B46" w:rsidRDefault="002203E9" w:rsidP="000D4B4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List</w:t>
            </w:r>
            <w:r w:rsidR="00527BD3" w:rsidRPr="000D4B46">
              <w:rPr>
                <w:rFonts w:ascii="Bookman Old Style" w:hAnsi="Bookman Old Style" w:cs="Times New Roman"/>
                <w:sz w:val="24"/>
                <w:szCs w:val="24"/>
              </w:rPr>
              <w:t xml:space="preserve"> smart applications in the IoT ecosystem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0D4B46" w:rsidTr="002203E9">
        <w:trPr>
          <w:trHeight w:val="50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0D4B46" w:rsidRDefault="002203E9" w:rsidP="000D4B4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</w:t>
            </w:r>
            <w:r w:rsidR="00E92B50" w:rsidRPr="000D4B4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the IoT security issues.</w:t>
            </w:r>
          </w:p>
        </w:tc>
        <w:tc>
          <w:tcPr>
            <w:tcW w:w="709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0D4B46" w:rsidTr="002203E9">
        <w:trPr>
          <w:trHeight w:val="50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396857" w:rsidRPr="000D4B46" w:rsidRDefault="002203E9" w:rsidP="000D4B4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Recall w</w:t>
            </w:r>
            <w:r w:rsidR="003A679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hat is</w:t>
            </w:r>
            <w:r w:rsidR="00E92B50" w:rsidRPr="000D4B4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IoT privacy.</w:t>
            </w:r>
          </w:p>
        </w:tc>
        <w:tc>
          <w:tcPr>
            <w:tcW w:w="709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804"/>
        <w:gridCol w:w="851"/>
        <w:gridCol w:w="816"/>
        <w:gridCol w:w="34"/>
        <w:gridCol w:w="709"/>
      </w:tblGrid>
      <w:tr w:rsidR="00396857" w:rsidRPr="000D4B46" w:rsidTr="002203E9">
        <w:trPr>
          <w:trHeight w:val="101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0D4B46" w:rsidRDefault="00DC5877" w:rsidP="00AC1C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29B95C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Discuss the Internet of Things in detail.</w:t>
            </w:r>
          </w:p>
        </w:tc>
        <w:tc>
          <w:tcPr>
            <w:tcW w:w="851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46E30" w:rsidRPr="000D4B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0D4B46" w:rsidTr="002203E9">
        <w:trPr>
          <w:trHeight w:val="50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0D4B46" w:rsidRDefault="00D22670" w:rsidP="000D4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 xml:space="preserve">Explain the concept of privacy and trust in IoT. </w:t>
            </w:r>
          </w:p>
        </w:tc>
        <w:tc>
          <w:tcPr>
            <w:tcW w:w="851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46E30" w:rsidRPr="000D4B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0D4B46" w:rsidTr="002203E9">
        <w:trPr>
          <w:trHeight w:val="50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D4B46" w:rsidRDefault="00C84F0A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0D4B46" w:rsidTr="002203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0D4B46" w:rsidRDefault="00DC5877" w:rsidP="000D4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29B95C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 xml:space="preserve">Discuss </w:t>
            </w:r>
            <w:r w:rsidR="00D22670" w:rsidRPr="000D4B46">
              <w:rPr>
                <w:rFonts w:ascii="Bookman Old Style" w:eastAsia="Calibri" w:hAnsi="Bookman Old Style"/>
                <w:sz w:val="24"/>
                <w:szCs w:val="24"/>
              </w:rPr>
              <w:t>the strategic research</w:t>
            </w:r>
            <w:r w:rsidR="00B0004B" w:rsidRPr="000D4B46">
              <w:rPr>
                <w:rFonts w:ascii="Bookman Old Style" w:eastAsia="Calibri" w:hAnsi="Bookman Old Style"/>
                <w:sz w:val="24"/>
                <w:szCs w:val="24"/>
              </w:rPr>
              <w:t xml:space="preserve"> and</w:t>
            </w:r>
            <w:r w:rsidR="00D22670" w:rsidRPr="000D4B46">
              <w:rPr>
                <w:rFonts w:ascii="Bookman Old Style" w:eastAsia="Calibri" w:hAnsi="Bookman Old Style"/>
                <w:sz w:val="24"/>
                <w:szCs w:val="24"/>
              </w:rPr>
              <w:t xml:space="preserve"> the role of innovation</w:t>
            </w:r>
            <w:r w:rsidR="00B0004B" w:rsidRPr="000D4B46">
              <w:rPr>
                <w:rFonts w:ascii="Bookman Old Style" w:eastAsia="Calibri" w:hAnsi="Bookman Old Style"/>
                <w:sz w:val="24"/>
                <w:szCs w:val="24"/>
              </w:rPr>
              <w:t xml:space="preserve"> directions</w:t>
            </w:r>
            <w:r w:rsidR="00D22670" w:rsidRPr="000D4B46">
              <w:rPr>
                <w:rFonts w:ascii="Bookman Old Style" w:eastAsia="Calibri" w:hAnsi="Bookman Old Style"/>
                <w:sz w:val="24"/>
                <w:szCs w:val="24"/>
              </w:rPr>
              <w:t xml:space="preserve"> in shaping IoT </w:t>
            </w:r>
            <w:bookmarkStart w:id="0" w:name="_GoBack"/>
            <w:bookmarkEnd w:id="0"/>
            <w:r w:rsidR="00D22670" w:rsidRPr="000D4B46">
              <w:rPr>
                <w:rFonts w:ascii="Bookman Old Style" w:eastAsia="Calibri" w:hAnsi="Bookman Old Style"/>
                <w:sz w:val="24"/>
                <w:szCs w:val="24"/>
              </w:rPr>
              <w:t>systems.</w:t>
            </w:r>
          </w:p>
        </w:tc>
        <w:tc>
          <w:tcPr>
            <w:tcW w:w="851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46E30" w:rsidRPr="000D4B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0D4B46" w:rsidTr="002203E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0D4B46" w:rsidRDefault="00D22670" w:rsidP="000D4B4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What are the Device Level Energy Issues faced by IoT devices, and how can they be overcome?</w:t>
            </w:r>
          </w:p>
        </w:tc>
        <w:tc>
          <w:tcPr>
            <w:tcW w:w="851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46E30" w:rsidRPr="000D4B4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0D4B46" w:rsidTr="002203E9">
        <w:trPr>
          <w:trHeight w:val="50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D4B46" w:rsidRDefault="00C84F0A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0D4B46" w:rsidTr="002203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396857" w:rsidRPr="000D4B46" w:rsidRDefault="00767937" w:rsidP="000D4B4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Describe the key differences in architecture between M2M systems and IoT systems.</w:t>
            </w:r>
          </w:p>
        </w:tc>
        <w:tc>
          <w:tcPr>
            <w:tcW w:w="851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0D4B46" w:rsidTr="002203E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</w:tcPr>
          <w:p w:rsidR="00396857" w:rsidRPr="000D4B46" w:rsidRDefault="00C90722" w:rsidP="000D4B4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Analyze the impact of global information monopolies on innovation in the IoT space.</w:t>
            </w:r>
          </w:p>
        </w:tc>
        <w:tc>
          <w:tcPr>
            <w:tcW w:w="851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0D4B46" w:rsidTr="002203E9">
        <w:trPr>
          <w:trHeight w:val="50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D4B46" w:rsidRDefault="00C84F0A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0D4B46" w:rsidTr="002203E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396857" w:rsidRPr="000D4B46" w:rsidRDefault="00767937" w:rsidP="000D4B4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 xml:space="preserve">With neat 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diagram</w:t>
            </w: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 xml:space="preserve">, 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demonstrate</w:t>
            </w: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 xml:space="preserve"> an emerging industrial structure for IoT.</w:t>
            </w:r>
          </w:p>
        </w:tc>
        <w:tc>
          <w:tcPr>
            <w:tcW w:w="851" w:type="dxa"/>
            <w:vAlign w:val="center"/>
          </w:tcPr>
          <w:p w:rsidR="00396857" w:rsidRPr="000D4B46" w:rsidRDefault="0076793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0D4B46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0D4B46" w:rsidTr="001231D2">
        <w:trPr>
          <w:trHeight w:val="99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D4B46" w:rsidRDefault="00C84F0A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0D4B46" w:rsidTr="002203E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0D4B46" w:rsidRDefault="00C84F0A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0D4B46" w:rsidRDefault="00C84F0A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C84F0A" w:rsidRPr="000D4B46" w:rsidRDefault="002203E9" w:rsidP="000D4B4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Illustrate</w:t>
            </w:r>
            <w:r w:rsidR="00527BD3" w:rsidRPr="000D4B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the Functional View of an IoT reference architecture.</w:t>
            </w:r>
          </w:p>
        </w:tc>
        <w:tc>
          <w:tcPr>
            <w:tcW w:w="851" w:type="dxa"/>
            <w:vAlign w:val="center"/>
          </w:tcPr>
          <w:p w:rsidR="00C84F0A" w:rsidRPr="000D4B46" w:rsidRDefault="001A01E5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0D4B46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84F0A" w:rsidRPr="000D4B46" w:rsidRDefault="00C84F0A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0D4B46" w:rsidRDefault="00C84F0A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0D4B46" w:rsidTr="001231D2">
        <w:trPr>
          <w:trHeight w:val="224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D4B46" w:rsidRDefault="00C84F0A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0D4B46" w:rsidTr="002203E9">
        <w:trPr>
          <w:trHeight w:val="50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396857" w:rsidRPr="000D4B46" w:rsidRDefault="00527BD3" w:rsidP="000D4B4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What are some of the other relevant architectural views in IoT architecture</w:t>
            </w:r>
            <w:r w:rsidR="002203E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0D4B46" w:rsidTr="002203E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</w:tcPr>
          <w:p w:rsidR="00396857" w:rsidRPr="000D4B46" w:rsidRDefault="00527BD3" w:rsidP="000D4B4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What is IoT Reference Architecture, and how does it differ from the IoT Reference Model?</w:t>
            </w:r>
          </w:p>
        </w:tc>
        <w:tc>
          <w:tcPr>
            <w:tcW w:w="851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0D4B46" w:rsidTr="002203E9">
        <w:trPr>
          <w:trHeight w:val="50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D4B46" w:rsidRDefault="001231D2" w:rsidP="001231D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1231D2" w:rsidRPr="000D4B46" w:rsidTr="002203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31D2" w:rsidRPr="000D4B46" w:rsidRDefault="001231D2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D2" w:rsidRPr="000D4B46" w:rsidRDefault="001231D2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231D2" w:rsidRPr="000D4B46" w:rsidRDefault="001231D2" w:rsidP="000D4B4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the four key aspects that a business needs to master in order to successfully adopt and implement IoT.</w:t>
            </w:r>
          </w:p>
        </w:tc>
        <w:tc>
          <w:tcPr>
            <w:tcW w:w="851" w:type="dxa"/>
            <w:vAlign w:val="center"/>
          </w:tcPr>
          <w:p w:rsidR="001231D2" w:rsidRPr="000D4B46" w:rsidRDefault="001231D2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31D2" w:rsidRPr="000D4B46" w:rsidRDefault="001231D2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231D2" w:rsidRPr="000D4B46" w:rsidRDefault="001231D2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231D2" w:rsidRPr="000D4B46" w:rsidTr="002203E9">
        <w:trPr>
          <w:trHeight w:val="109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D2" w:rsidRPr="000D4B46" w:rsidRDefault="001231D2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1D2" w:rsidRPr="000D4B46" w:rsidRDefault="001231D2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1231D2" w:rsidRPr="000D4B46" w:rsidRDefault="001231D2" w:rsidP="000D4B4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Demonstrate</w:t>
            </w:r>
            <w:r w:rsidRPr="000D4B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the role of IoT in eHealth.</w:t>
            </w:r>
          </w:p>
        </w:tc>
        <w:tc>
          <w:tcPr>
            <w:tcW w:w="851" w:type="dxa"/>
            <w:vAlign w:val="center"/>
          </w:tcPr>
          <w:p w:rsidR="001231D2" w:rsidRPr="000D4B46" w:rsidRDefault="001231D2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231D2" w:rsidRPr="000D4B46" w:rsidRDefault="001231D2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31D2" w:rsidRPr="000D4B46" w:rsidRDefault="001231D2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0D4B46" w:rsidTr="002203E9">
        <w:trPr>
          <w:trHeight w:val="87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D4B46" w:rsidRDefault="00C84F0A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0D4B46" w:rsidTr="002203E9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0D4B46" w:rsidRDefault="00432746" w:rsidP="000D4B4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Explain </w:t>
            </w:r>
            <w:r w:rsidR="00527BD3" w:rsidRPr="000D4B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the concept of Future Factory and its relationship with IoT.</w:t>
            </w:r>
          </w:p>
        </w:tc>
        <w:tc>
          <w:tcPr>
            <w:tcW w:w="851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87A1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0D4B46" w:rsidTr="002203E9">
        <w:trPr>
          <w:trHeight w:val="50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0D4B46" w:rsidRDefault="00687A1A" w:rsidP="000D4B46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Illustrate</w:t>
            </w:r>
            <w:r w:rsidR="00411D24" w:rsidRPr="000D4B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h</w:t>
            </w:r>
            <w:r w:rsidR="001478D0" w:rsidRPr="000D4B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ow IoT </w:t>
            </w:r>
            <w:r w:rsidR="00411D24" w:rsidRPr="000D4B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is used in</w:t>
            </w:r>
            <w:r w:rsidR="001478D0" w:rsidRPr="000D4B46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retailing industry</w:t>
            </w:r>
            <w:r w:rsidR="002203E9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87A1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0D4B46" w:rsidTr="002203E9">
        <w:trPr>
          <w:trHeight w:val="50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D4B46" w:rsidRDefault="00C84F0A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0D4B46" w:rsidTr="002203E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:rsidR="00396857" w:rsidRPr="000D4B46" w:rsidRDefault="005D3F73" w:rsidP="000D4B4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Discuss the key challenges for Governance, Security and Privacy in IoT.</w:t>
            </w:r>
          </w:p>
        </w:tc>
        <w:tc>
          <w:tcPr>
            <w:tcW w:w="851" w:type="dxa"/>
            <w:vAlign w:val="center"/>
          </w:tcPr>
          <w:p w:rsidR="00396857" w:rsidRPr="000D4B46" w:rsidRDefault="0018703B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0D4B46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0D4B46" w:rsidTr="002203E9">
        <w:trPr>
          <w:trHeight w:val="50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0D4B46" w:rsidRDefault="00C84F0A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0D4B46" w:rsidTr="002203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0D4B46" w:rsidRDefault="002203E9" w:rsidP="000D4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Demonstrate</w:t>
            </w:r>
            <w:r w:rsidR="0018703B" w:rsidRPr="000D4B4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importance of data governance in the context of IoT.</w:t>
            </w:r>
          </w:p>
        </w:tc>
        <w:tc>
          <w:tcPr>
            <w:tcW w:w="851" w:type="dxa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203E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0D4B46" w:rsidTr="002203E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</w:tcPr>
          <w:p w:rsidR="00396857" w:rsidRPr="000D4B46" w:rsidRDefault="0018703B" w:rsidP="000D4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What are the primary privacy concerns associated with IoT devices and applications?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0D4B46" w:rsidRDefault="00396857" w:rsidP="00074B1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74B13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0D4B46" w:rsidRDefault="00396857" w:rsidP="000D4B4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0D4B46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87A1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1231D2" w:rsidRDefault="001231D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231D2" w:rsidRDefault="001231D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231D2" w:rsidRDefault="001231D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1231D2" w:rsidRPr="003257AD" w:rsidRDefault="001231D2" w:rsidP="001231D2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Page 2 of 2</w:t>
      </w:r>
    </w:p>
    <w:sectPr w:rsidR="001231D2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74B13"/>
    <w:rsid w:val="0007623D"/>
    <w:rsid w:val="000C1D0F"/>
    <w:rsid w:val="000D0B88"/>
    <w:rsid w:val="000D2777"/>
    <w:rsid w:val="000D4B46"/>
    <w:rsid w:val="000F12BE"/>
    <w:rsid w:val="00103309"/>
    <w:rsid w:val="001231D2"/>
    <w:rsid w:val="001478D0"/>
    <w:rsid w:val="00150DF0"/>
    <w:rsid w:val="00155D25"/>
    <w:rsid w:val="0018703B"/>
    <w:rsid w:val="001A01E5"/>
    <w:rsid w:val="002203E9"/>
    <w:rsid w:val="00227314"/>
    <w:rsid w:val="00234DD6"/>
    <w:rsid w:val="002607D0"/>
    <w:rsid w:val="00271859"/>
    <w:rsid w:val="00284F2E"/>
    <w:rsid w:val="00296345"/>
    <w:rsid w:val="002A7366"/>
    <w:rsid w:val="002B12E4"/>
    <w:rsid w:val="002E177B"/>
    <w:rsid w:val="00303DDD"/>
    <w:rsid w:val="00313A6E"/>
    <w:rsid w:val="003257AD"/>
    <w:rsid w:val="003573F1"/>
    <w:rsid w:val="003707C9"/>
    <w:rsid w:val="0037165F"/>
    <w:rsid w:val="00396857"/>
    <w:rsid w:val="003A58A6"/>
    <w:rsid w:val="003A6794"/>
    <w:rsid w:val="003C2DD8"/>
    <w:rsid w:val="003D1F3A"/>
    <w:rsid w:val="003E5FE9"/>
    <w:rsid w:val="00411D24"/>
    <w:rsid w:val="004303C4"/>
    <w:rsid w:val="00432746"/>
    <w:rsid w:val="00456FF1"/>
    <w:rsid w:val="0047454F"/>
    <w:rsid w:val="00474BA7"/>
    <w:rsid w:val="00485725"/>
    <w:rsid w:val="004E2978"/>
    <w:rsid w:val="00504475"/>
    <w:rsid w:val="00512653"/>
    <w:rsid w:val="00527BD3"/>
    <w:rsid w:val="005450AF"/>
    <w:rsid w:val="00554B1A"/>
    <w:rsid w:val="00590237"/>
    <w:rsid w:val="00593548"/>
    <w:rsid w:val="005A4A2E"/>
    <w:rsid w:val="005D3F73"/>
    <w:rsid w:val="0060523E"/>
    <w:rsid w:val="0062034D"/>
    <w:rsid w:val="00655F00"/>
    <w:rsid w:val="006863D7"/>
    <w:rsid w:val="00686D5C"/>
    <w:rsid w:val="00687A1A"/>
    <w:rsid w:val="006913EC"/>
    <w:rsid w:val="006A2F3F"/>
    <w:rsid w:val="006D7EC7"/>
    <w:rsid w:val="006E4EE6"/>
    <w:rsid w:val="006F4FA5"/>
    <w:rsid w:val="007162E1"/>
    <w:rsid w:val="00750701"/>
    <w:rsid w:val="00757172"/>
    <w:rsid w:val="00767937"/>
    <w:rsid w:val="00780A16"/>
    <w:rsid w:val="007847B7"/>
    <w:rsid w:val="007B0EE5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8F5C44"/>
    <w:rsid w:val="00906B65"/>
    <w:rsid w:val="009071F8"/>
    <w:rsid w:val="00910762"/>
    <w:rsid w:val="00917290"/>
    <w:rsid w:val="0093182A"/>
    <w:rsid w:val="00990A16"/>
    <w:rsid w:val="00992D0C"/>
    <w:rsid w:val="009C3F91"/>
    <w:rsid w:val="009D06C3"/>
    <w:rsid w:val="009F0287"/>
    <w:rsid w:val="00A07AEF"/>
    <w:rsid w:val="00A21A62"/>
    <w:rsid w:val="00A43123"/>
    <w:rsid w:val="00A70A19"/>
    <w:rsid w:val="00A92095"/>
    <w:rsid w:val="00AA1A23"/>
    <w:rsid w:val="00AA1D8C"/>
    <w:rsid w:val="00AB5201"/>
    <w:rsid w:val="00AB54D0"/>
    <w:rsid w:val="00AC1C0E"/>
    <w:rsid w:val="00AD4CC9"/>
    <w:rsid w:val="00AE789F"/>
    <w:rsid w:val="00AF7F5A"/>
    <w:rsid w:val="00B0004B"/>
    <w:rsid w:val="00B01745"/>
    <w:rsid w:val="00B11358"/>
    <w:rsid w:val="00B223DF"/>
    <w:rsid w:val="00B32EBD"/>
    <w:rsid w:val="00B34647"/>
    <w:rsid w:val="00B50A9C"/>
    <w:rsid w:val="00B93AE5"/>
    <w:rsid w:val="00BA4B0B"/>
    <w:rsid w:val="00BD0A5D"/>
    <w:rsid w:val="00BD5D34"/>
    <w:rsid w:val="00BE6C2C"/>
    <w:rsid w:val="00C01AC7"/>
    <w:rsid w:val="00C32BA6"/>
    <w:rsid w:val="00C476C6"/>
    <w:rsid w:val="00C545C2"/>
    <w:rsid w:val="00C54673"/>
    <w:rsid w:val="00C61C88"/>
    <w:rsid w:val="00C76FFB"/>
    <w:rsid w:val="00C84F0A"/>
    <w:rsid w:val="00C90722"/>
    <w:rsid w:val="00C95249"/>
    <w:rsid w:val="00CC569C"/>
    <w:rsid w:val="00CD57BF"/>
    <w:rsid w:val="00CE70A8"/>
    <w:rsid w:val="00CF2C64"/>
    <w:rsid w:val="00D03572"/>
    <w:rsid w:val="00D105C8"/>
    <w:rsid w:val="00D22670"/>
    <w:rsid w:val="00D3315B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5877"/>
    <w:rsid w:val="00DD02CE"/>
    <w:rsid w:val="00DE5CE6"/>
    <w:rsid w:val="00DF5DDF"/>
    <w:rsid w:val="00E05230"/>
    <w:rsid w:val="00E267F8"/>
    <w:rsid w:val="00E533A8"/>
    <w:rsid w:val="00E67488"/>
    <w:rsid w:val="00E77988"/>
    <w:rsid w:val="00E92B50"/>
    <w:rsid w:val="00EB081D"/>
    <w:rsid w:val="00EC60A1"/>
    <w:rsid w:val="00ED6E64"/>
    <w:rsid w:val="00EF14FB"/>
    <w:rsid w:val="00F22185"/>
    <w:rsid w:val="00F25916"/>
    <w:rsid w:val="00F46E30"/>
    <w:rsid w:val="00F558BF"/>
    <w:rsid w:val="00F60B3C"/>
    <w:rsid w:val="00F616CD"/>
    <w:rsid w:val="00F75871"/>
    <w:rsid w:val="00F96D26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D6ECF-3BAD-496C-90E7-62812BD4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62</cp:revision>
  <dcterms:created xsi:type="dcterms:W3CDTF">2018-09-08T07:27:00Z</dcterms:created>
  <dcterms:modified xsi:type="dcterms:W3CDTF">2025-01-27T07:51:00Z</dcterms:modified>
</cp:coreProperties>
</file>